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699F">
        <w:rPr>
          <w:rFonts w:ascii="Times New Roman" w:hAnsi="Times New Roman" w:cs="Times New Roman"/>
          <w:b/>
          <w:highlight w:val="yellow"/>
        </w:rPr>
        <w:t>1994 год</w:t>
      </w:r>
      <w:r w:rsidRPr="000E31E5">
        <w:rPr>
          <w:rFonts w:ascii="Times New Roman" w:hAnsi="Times New Roman" w:cs="Times New Roman"/>
          <w:b/>
        </w:rPr>
        <w:t xml:space="preserve"> </w:t>
      </w:r>
    </w:p>
    <w:p w:rsidR="00B97FC4" w:rsidRPr="000E31E5" w:rsidRDefault="00B97FC4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A08F1" w:rsidRDefault="00732695" w:rsidP="00FA08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2D3E">
        <w:rPr>
          <w:rFonts w:ascii="Times New Roman" w:hAnsi="Times New Roman" w:cs="Times New Roman"/>
          <w:b/>
        </w:rPr>
        <w:t>01</w:t>
      </w:r>
      <w:r w:rsidR="008D5F71" w:rsidRPr="009E2D3E">
        <w:rPr>
          <w:rFonts w:ascii="Times New Roman" w:hAnsi="Times New Roman" w:cs="Times New Roman"/>
          <w:b/>
        </w:rPr>
        <w:t xml:space="preserve"> апреля 1994 года</w:t>
      </w:r>
      <w:r w:rsidR="008D5F71" w:rsidRPr="008D5F71">
        <w:rPr>
          <w:rFonts w:ascii="Times New Roman" w:hAnsi="Times New Roman" w:cs="Times New Roman"/>
        </w:rPr>
        <w:t xml:space="preserve"> на основании Директивы Министра обороны Российской Федерации на базе </w:t>
      </w:r>
      <w:r w:rsidR="000F5479">
        <w:rPr>
          <w:rFonts w:ascii="Times New Roman" w:hAnsi="Times New Roman" w:cs="Times New Roman"/>
        </w:rPr>
        <w:t xml:space="preserve">27 </w:t>
      </w:r>
      <w:r w:rsidR="000F5479" w:rsidRPr="00D735C3">
        <w:rPr>
          <w:rFonts w:ascii="Times New Roman" w:hAnsi="Times New Roman" w:cs="Times New Roman"/>
        </w:rPr>
        <w:t xml:space="preserve">Краснознаменной дальневосточной </w:t>
      </w:r>
      <w:r w:rsidR="000F5479">
        <w:rPr>
          <w:rFonts w:ascii="Times New Roman" w:hAnsi="Times New Roman" w:cs="Times New Roman"/>
        </w:rPr>
        <w:t xml:space="preserve">дивизии РВСН </w:t>
      </w:r>
      <w:r w:rsidR="008D5F71" w:rsidRPr="008D5F71">
        <w:rPr>
          <w:rFonts w:ascii="Times New Roman" w:hAnsi="Times New Roman" w:cs="Times New Roman"/>
        </w:rPr>
        <w:t xml:space="preserve">был </w:t>
      </w:r>
      <w:r w:rsidR="008D5F71" w:rsidRPr="009E2D3E">
        <w:rPr>
          <w:rFonts w:ascii="Times New Roman" w:hAnsi="Times New Roman" w:cs="Times New Roman"/>
          <w:b/>
        </w:rPr>
        <w:t xml:space="preserve">сформирован </w:t>
      </w:r>
      <w:r w:rsidR="00FA08F1" w:rsidRPr="009E2D3E">
        <w:rPr>
          <w:rFonts w:ascii="Times New Roman" w:hAnsi="Times New Roman" w:cs="Times New Roman"/>
          <w:b/>
        </w:rPr>
        <w:t>17–й Главный центр испытаний и применения космических средств Военно-космических сил МО РФ</w:t>
      </w:r>
      <w:r w:rsidR="00FA08F1">
        <w:rPr>
          <w:rFonts w:ascii="Times New Roman" w:hAnsi="Times New Roman" w:cs="Times New Roman"/>
        </w:rPr>
        <w:t>.</w:t>
      </w:r>
    </w:p>
    <w:p w:rsidR="00732695" w:rsidRDefault="00732695" w:rsidP="00732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8F1">
        <w:rPr>
          <w:rFonts w:ascii="Times New Roman" w:hAnsi="Times New Roman" w:cs="Times New Roman"/>
        </w:rPr>
        <w:t>Н</w:t>
      </w:r>
      <w:r w:rsidRPr="00206107">
        <w:rPr>
          <w:rFonts w:ascii="Times New Roman" w:hAnsi="Times New Roman" w:cs="Times New Roman"/>
        </w:rPr>
        <w:t xml:space="preserve">ачальником </w:t>
      </w:r>
      <w:r>
        <w:rPr>
          <w:rFonts w:ascii="Times New Roman" w:hAnsi="Times New Roman" w:cs="Times New Roman"/>
        </w:rPr>
        <w:t>17–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 w:rsidRPr="0076510F">
        <w:rPr>
          <w:rFonts w:ascii="Times New Roman" w:hAnsi="Times New Roman" w:cs="Times New Roman"/>
        </w:rPr>
        <w:t xml:space="preserve"> Главн</w:t>
      </w:r>
      <w:r>
        <w:rPr>
          <w:rFonts w:ascii="Times New Roman" w:hAnsi="Times New Roman" w:cs="Times New Roman"/>
        </w:rPr>
        <w:t>ого</w:t>
      </w:r>
      <w:r w:rsidRPr="0076510F">
        <w:rPr>
          <w:rFonts w:ascii="Times New Roman" w:hAnsi="Times New Roman" w:cs="Times New Roman"/>
        </w:rPr>
        <w:t xml:space="preserve"> центр</w:t>
      </w:r>
      <w:r>
        <w:rPr>
          <w:rFonts w:ascii="Times New Roman" w:hAnsi="Times New Roman" w:cs="Times New Roman"/>
        </w:rPr>
        <w:t>а</w:t>
      </w:r>
      <w:r w:rsidRPr="0076510F">
        <w:rPr>
          <w:rFonts w:ascii="Times New Roman" w:hAnsi="Times New Roman" w:cs="Times New Roman"/>
        </w:rPr>
        <w:t xml:space="preserve"> испытаний и применения космических средств Военно-космических сил М</w:t>
      </w:r>
      <w:r>
        <w:rPr>
          <w:rFonts w:ascii="Times New Roman" w:hAnsi="Times New Roman" w:cs="Times New Roman"/>
        </w:rPr>
        <w:t>О РФ</w:t>
      </w:r>
      <w:r w:rsidRPr="00FA08F1">
        <w:rPr>
          <w:rFonts w:ascii="Times New Roman" w:hAnsi="Times New Roman" w:cs="Times New Roman"/>
        </w:rPr>
        <w:t xml:space="preserve"> </w:t>
      </w:r>
      <w:r w:rsidRPr="00206107">
        <w:rPr>
          <w:rFonts w:ascii="Times New Roman" w:hAnsi="Times New Roman" w:cs="Times New Roman"/>
        </w:rPr>
        <w:t>назнач</w:t>
      </w:r>
      <w:r>
        <w:rPr>
          <w:rFonts w:ascii="Times New Roman" w:hAnsi="Times New Roman" w:cs="Times New Roman"/>
        </w:rPr>
        <w:t>ен</w:t>
      </w:r>
      <w:r w:rsidRPr="00FA08F1">
        <w:rPr>
          <w:rFonts w:ascii="Times New Roman" w:hAnsi="Times New Roman" w:cs="Times New Roman"/>
        </w:rPr>
        <w:t xml:space="preserve"> </w:t>
      </w:r>
      <w:r w:rsidRPr="00206107">
        <w:rPr>
          <w:rFonts w:ascii="Times New Roman" w:hAnsi="Times New Roman" w:cs="Times New Roman"/>
        </w:rPr>
        <w:t>генерал-майор А.М. Винидиктов</w:t>
      </w:r>
      <w:r>
        <w:rPr>
          <w:rFonts w:ascii="Times New Roman" w:hAnsi="Times New Roman" w:cs="Times New Roman"/>
        </w:rPr>
        <w:t>.</w:t>
      </w:r>
    </w:p>
    <w:p w:rsidR="00CE0D47" w:rsidRDefault="00CE0D47" w:rsidP="008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0D47">
        <w:rPr>
          <w:rFonts w:ascii="Times New Roman" w:hAnsi="Times New Roman" w:cs="Times New Roman"/>
        </w:rPr>
        <w:t>Центр предназначался для обеспечения запусков тяжелых РН переводимых на территорию РФ с космодрома «Байконур» путем создания универсального стартового комплекса РН тяжелого класса «Ангара». Параллельно здесь планировалось развертывание РН «Рокот» (на базе МБР УР-100НУ / 15А35).</w:t>
      </w:r>
      <w:r>
        <w:rPr>
          <w:rFonts w:ascii="Times New Roman" w:hAnsi="Times New Roman" w:cs="Times New Roman"/>
        </w:rPr>
        <w:t xml:space="preserve"> </w:t>
      </w:r>
    </w:p>
    <w:p w:rsidR="008D5F71" w:rsidRPr="008D5F71" w:rsidRDefault="008D5F71" w:rsidP="008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F71">
        <w:rPr>
          <w:rFonts w:ascii="Times New Roman" w:hAnsi="Times New Roman" w:cs="Times New Roman"/>
        </w:rPr>
        <w:t>В состав центра были переданы пять шахтных пусковых установок ракетного комплекса 15П020, командный пункт, а также входящие в структуру ракетно-технической и технической ракетной базы здания, сооружения и оборудование.</w:t>
      </w:r>
    </w:p>
    <w:p w:rsidR="00356CFC" w:rsidRDefault="00356CFC" w:rsidP="008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5BB4" w:rsidRDefault="00525BB4" w:rsidP="008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апреля 1994 года </w:t>
      </w:r>
      <w:r w:rsidRPr="006A27DA">
        <w:rPr>
          <w:rFonts w:ascii="Times New Roman" w:hAnsi="Times New Roman" w:cs="Times New Roman"/>
          <w:b/>
        </w:rPr>
        <w:t>Постановлением Главы администрации Амурской области №322</w:t>
      </w:r>
      <w:r>
        <w:rPr>
          <w:rFonts w:ascii="Times New Roman" w:hAnsi="Times New Roman" w:cs="Times New Roman"/>
        </w:rPr>
        <w:t xml:space="preserve"> </w:t>
      </w:r>
      <w:r w:rsidRPr="006A27DA">
        <w:rPr>
          <w:rFonts w:ascii="Times New Roman" w:hAnsi="Times New Roman" w:cs="Times New Roman"/>
          <w:b/>
        </w:rPr>
        <w:t xml:space="preserve">утверждены материалы о передачи земель в ведение администрации </w:t>
      </w:r>
      <w:proofErr w:type="spellStart"/>
      <w:r w:rsidRPr="006A27DA">
        <w:rPr>
          <w:rFonts w:ascii="Times New Roman" w:hAnsi="Times New Roman" w:cs="Times New Roman"/>
          <w:b/>
        </w:rPr>
        <w:t>п.Углегорск</w:t>
      </w:r>
      <w:proofErr w:type="spellEnd"/>
      <w:r>
        <w:rPr>
          <w:rFonts w:ascii="Times New Roman" w:hAnsi="Times New Roman" w:cs="Times New Roman"/>
        </w:rPr>
        <w:t xml:space="preserve"> и результаты инвентаризации территории, находящейся в ведении администрации </w:t>
      </w:r>
      <w:proofErr w:type="spellStart"/>
      <w:r>
        <w:rPr>
          <w:rFonts w:ascii="Times New Roman" w:hAnsi="Times New Roman" w:cs="Times New Roman"/>
        </w:rPr>
        <w:t>п.Углегорск</w:t>
      </w:r>
      <w:proofErr w:type="spellEnd"/>
      <w:r>
        <w:rPr>
          <w:rFonts w:ascii="Times New Roman" w:hAnsi="Times New Roman" w:cs="Times New Roman"/>
        </w:rPr>
        <w:t xml:space="preserve">. Администрации </w:t>
      </w:r>
      <w:proofErr w:type="spellStart"/>
      <w:r>
        <w:rPr>
          <w:rFonts w:ascii="Times New Roman" w:hAnsi="Times New Roman" w:cs="Times New Roman"/>
        </w:rPr>
        <w:t>п.Углегорск</w:t>
      </w:r>
      <w:proofErr w:type="spellEnd"/>
      <w:r>
        <w:rPr>
          <w:rFonts w:ascii="Times New Roman" w:hAnsi="Times New Roman" w:cs="Times New Roman"/>
        </w:rPr>
        <w:t xml:space="preserve"> и органам </w:t>
      </w:r>
      <w:proofErr w:type="spellStart"/>
      <w:r>
        <w:rPr>
          <w:rFonts w:ascii="Times New Roman" w:hAnsi="Times New Roman" w:cs="Times New Roman"/>
        </w:rPr>
        <w:t>облкомзема</w:t>
      </w:r>
      <w:proofErr w:type="spellEnd"/>
      <w:r>
        <w:rPr>
          <w:rFonts w:ascii="Times New Roman" w:hAnsi="Times New Roman" w:cs="Times New Roman"/>
        </w:rPr>
        <w:t xml:space="preserve"> принять необходимые меры по проведению работ по межхозяйственному землеустройству землепользователей, находящихся на </w:t>
      </w:r>
      <w:proofErr w:type="gramStart"/>
      <w:r>
        <w:rPr>
          <w:rFonts w:ascii="Times New Roman" w:hAnsi="Times New Roman" w:cs="Times New Roman"/>
        </w:rPr>
        <w:t>территории</w:t>
      </w:r>
      <w:proofErr w:type="gramEnd"/>
      <w:r>
        <w:rPr>
          <w:rFonts w:ascii="Times New Roman" w:hAnsi="Times New Roman" w:cs="Times New Roman"/>
        </w:rPr>
        <w:t xml:space="preserve"> ЗАТО.</w:t>
      </w:r>
    </w:p>
    <w:p w:rsidR="00525BB4" w:rsidRDefault="00525BB4" w:rsidP="008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E735E" w:rsidRDefault="00AE735E" w:rsidP="00AE7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Pr="006C485E">
        <w:rPr>
          <w:rFonts w:ascii="Times New Roman" w:hAnsi="Times New Roman" w:cs="Times New Roman"/>
          <w:b/>
        </w:rPr>
        <w:t xml:space="preserve">поручения Президента РФ от 27 июня 1994 года № Пр-821 </w:t>
      </w:r>
      <w:r>
        <w:rPr>
          <w:rFonts w:ascii="Times New Roman" w:hAnsi="Times New Roman" w:cs="Times New Roman"/>
        </w:rPr>
        <w:t xml:space="preserve">с участием заинтересованных министерств, ведомств и администрации Амурской области в целях подготовки предложений по проведению первоочередных мероприятий </w:t>
      </w:r>
      <w:r w:rsidRPr="006C485E">
        <w:rPr>
          <w:rFonts w:ascii="Times New Roman" w:hAnsi="Times New Roman" w:cs="Times New Roman"/>
          <w:b/>
        </w:rPr>
        <w:t>в обеспечении создания космодрома проведен комплексный анализ ситуации</w:t>
      </w:r>
      <w:r>
        <w:rPr>
          <w:rFonts w:ascii="Times New Roman" w:hAnsi="Times New Roman" w:cs="Times New Roman"/>
        </w:rPr>
        <w:t>.</w:t>
      </w:r>
    </w:p>
    <w:p w:rsidR="00A67B36" w:rsidRDefault="00A67B36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7B36" w:rsidRPr="00C51C32" w:rsidRDefault="00A67B36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1C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7 сентября </w:t>
      </w:r>
      <w:r w:rsidR="00C51C32">
        <w:rPr>
          <w:rFonts w:ascii="Times New Roman" w:hAnsi="Times New Roman" w:cs="Times New Roman"/>
        </w:rPr>
        <w:t>1994 года Председатель Совета Ф</w:t>
      </w:r>
      <w:r>
        <w:rPr>
          <w:rFonts w:ascii="Times New Roman" w:hAnsi="Times New Roman" w:cs="Times New Roman"/>
        </w:rPr>
        <w:t xml:space="preserve">едерации </w:t>
      </w:r>
      <w:r w:rsidR="00C51C32">
        <w:rPr>
          <w:rFonts w:ascii="Times New Roman" w:hAnsi="Times New Roman" w:cs="Times New Roman"/>
        </w:rPr>
        <w:t xml:space="preserve">Федерального Собрания РФ </w:t>
      </w:r>
      <w:proofErr w:type="spellStart"/>
      <w:r w:rsidR="00C51C32">
        <w:rPr>
          <w:rFonts w:ascii="Times New Roman" w:hAnsi="Times New Roman" w:cs="Times New Roman"/>
        </w:rPr>
        <w:t>В.Ф.Шумейко</w:t>
      </w:r>
      <w:proofErr w:type="spellEnd"/>
      <w:r w:rsidR="00C51C32">
        <w:rPr>
          <w:rFonts w:ascii="Times New Roman" w:hAnsi="Times New Roman" w:cs="Times New Roman"/>
        </w:rPr>
        <w:t xml:space="preserve"> (письмо №21-21</w:t>
      </w:r>
      <w:r w:rsidR="00C51C32" w:rsidRPr="00C51C32">
        <w:rPr>
          <w:rFonts w:ascii="Times New Roman" w:hAnsi="Times New Roman" w:cs="Times New Roman"/>
        </w:rPr>
        <w:t xml:space="preserve">/662) </w:t>
      </w:r>
      <w:r w:rsidR="00C51C32">
        <w:rPr>
          <w:rFonts w:ascii="Times New Roman" w:hAnsi="Times New Roman" w:cs="Times New Roman"/>
        </w:rPr>
        <w:t xml:space="preserve">обратился к Президенту РФ </w:t>
      </w:r>
      <w:proofErr w:type="spellStart"/>
      <w:r w:rsidR="00C51C32">
        <w:rPr>
          <w:rFonts w:ascii="Times New Roman" w:hAnsi="Times New Roman" w:cs="Times New Roman"/>
        </w:rPr>
        <w:t>Б.Н.Ельцину</w:t>
      </w:r>
      <w:proofErr w:type="spellEnd"/>
      <w:r w:rsidR="00C51C32">
        <w:rPr>
          <w:rFonts w:ascii="Times New Roman" w:hAnsi="Times New Roman" w:cs="Times New Roman"/>
        </w:rPr>
        <w:t xml:space="preserve"> </w:t>
      </w:r>
      <w:r w:rsidR="00C27544">
        <w:rPr>
          <w:rFonts w:ascii="Times New Roman" w:hAnsi="Times New Roman" w:cs="Times New Roman"/>
        </w:rPr>
        <w:t>с предложением строительства космодрома на территории Амурской области. В обращении отмечалось, что кроме политических и технических выгод строительство космодрома в Амурской области</w:t>
      </w:r>
      <w:r w:rsidR="00F104A1">
        <w:rPr>
          <w:rFonts w:ascii="Times New Roman" w:hAnsi="Times New Roman" w:cs="Times New Roman"/>
        </w:rPr>
        <w:t xml:space="preserve"> даст положительные социальные последствия.</w:t>
      </w:r>
    </w:p>
    <w:p w:rsidR="00B64DC9" w:rsidRDefault="00B64DC9" w:rsidP="00B64D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64DC9" w:rsidRDefault="00B64DC9" w:rsidP="00B64D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октября 1994 года заместитель министра строительства РФ </w:t>
      </w:r>
      <w:proofErr w:type="spellStart"/>
      <w:r>
        <w:rPr>
          <w:rFonts w:ascii="Times New Roman" w:hAnsi="Times New Roman" w:cs="Times New Roman"/>
        </w:rPr>
        <w:t>В.А.Балакина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E7A02">
        <w:rPr>
          <w:rFonts w:ascii="Times New Roman" w:hAnsi="Times New Roman" w:cs="Times New Roman"/>
        </w:rPr>
        <w:t xml:space="preserve">в письме командующему военно-космическими силами РФ </w:t>
      </w:r>
      <w:r w:rsidR="000C3B9C">
        <w:rPr>
          <w:rFonts w:ascii="Times New Roman" w:hAnsi="Times New Roman" w:cs="Times New Roman"/>
        </w:rPr>
        <w:t xml:space="preserve">(письмо </w:t>
      </w:r>
      <w:r w:rsidR="00A16CD9">
        <w:rPr>
          <w:rFonts w:ascii="Times New Roman" w:hAnsi="Times New Roman" w:cs="Times New Roman"/>
        </w:rPr>
        <w:t>№15-131 ответ на письмо ВКС №</w:t>
      </w:r>
      <w:r w:rsidR="000C3B9C">
        <w:rPr>
          <w:rFonts w:ascii="Times New Roman" w:hAnsi="Times New Roman" w:cs="Times New Roman"/>
        </w:rPr>
        <w:t>344</w:t>
      </w:r>
      <w:r w:rsidR="000C3B9C" w:rsidRPr="000C3B9C">
        <w:rPr>
          <w:rFonts w:ascii="Times New Roman" w:hAnsi="Times New Roman" w:cs="Times New Roman"/>
        </w:rPr>
        <w:t>/</w:t>
      </w:r>
      <w:r w:rsidR="00C00F3F">
        <w:rPr>
          <w:rFonts w:ascii="Times New Roman" w:hAnsi="Times New Roman" w:cs="Times New Roman"/>
        </w:rPr>
        <w:t>В</w:t>
      </w:r>
      <w:r w:rsidR="00C00F3F" w:rsidRPr="00C00F3F">
        <w:rPr>
          <w:rFonts w:ascii="Times New Roman" w:hAnsi="Times New Roman" w:cs="Times New Roman"/>
        </w:rPr>
        <w:t>/05452</w:t>
      </w:r>
      <w:r w:rsidR="00A16CD9">
        <w:rPr>
          <w:rFonts w:ascii="Times New Roman" w:hAnsi="Times New Roman" w:cs="Times New Roman"/>
        </w:rPr>
        <w:t xml:space="preserve"> от 19.09.1994)</w:t>
      </w:r>
      <w:r w:rsidR="00C00F3F" w:rsidRPr="00C00F3F">
        <w:rPr>
          <w:rFonts w:ascii="Times New Roman" w:hAnsi="Times New Roman" w:cs="Times New Roman"/>
        </w:rPr>
        <w:t xml:space="preserve"> </w:t>
      </w:r>
      <w:r w:rsidR="001E7A02">
        <w:rPr>
          <w:rFonts w:ascii="Times New Roman" w:hAnsi="Times New Roman" w:cs="Times New Roman"/>
        </w:rPr>
        <w:t>поддержал предложение Российского космического Агентства и командования военно-космическими силами России о необходимости строител</w:t>
      </w:r>
      <w:r w:rsidR="000C3B9C">
        <w:rPr>
          <w:rFonts w:ascii="Times New Roman" w:hAnsi="Times New Roman" w:cs="Times New Roman"/>
        </w:rPr>
        <w:t>ьства космодрома в А</w:t>
      </w:r>
      <w:r w:rsidR="001E7A02">
        <w:rPr>
          <w:rFonts w:ascii="Times New Roman" w:hAnsi="Times New Roman" w:cs="Times New Roman"/>
        </w:rPr>
        <w:t>мурской области</w:t>
      </w:r>
      <w:r w:rsidR="000C3B9C">
        <w:rPr>
          <w:rFonts w:ascii="Times New Roman" w:hAnsi="Times New Roman" w:cs="Times New Roman"/>
        </w:rPr>
        <w:t>, отметив целесообразность создания Межведомственной комиссии по строительству космодрома «Свободный» с привлечением РКА, ВКС, Минобороны, Минэкономики, Минфина, Минстроя, Госкомстата позволяющей координировать работу по строительству космодрома на Правительственном уровне.</w:t>
      </w:r>
    </w:p>
    <w:p w:rsidR="00A67B36" w:rsidRDefault="00A67B36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октябре на заседании Комитета по Обороне Государственной Думы рассматривался вопрос строительства космодрома. 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по проведению первоочередных мероприятий в обеспечении создания космодрома</w:t>
      </w:r>
      <w:r w:rsidRPr="002C47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предусматривали проведение в 1994-1996 годах разработку проектных материалов по космодрому с углубленным ТЭО и всесторонней экспертизой проекта (стоимость около 3 млрд. руб. в ценах 1 кв. 1994 г.) и подготовку к запускам с 1997 года РН «Рокот». (</w:t>
      </w:r>
      <w:r w:rsidR="00403440" w:rsidRPr="00403440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около 80 млрд. руб.).  Решение о порядке и сроках обеспечения запусков РН тяжелого класса предлагалось принять в 1 квартале 1996 года после экспертизы проектов. Общие затраты по созданию космодрома включая стартовый комплекс РН «Ангара» и соответствующую инфраструктуру на период до 2010 года оценивались в 2147,8 млрд. руб. (987 млрд. руб. НИОКР, 984 млрд. руб. капстроительство, 294,5 млрд. руб. эксплуатация, 104,3 млрд. руб. закупки).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места дислокации космодрома определялся: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Недостатками высокоширотного расположения космодрома «Плесецк» определяющего потерю массы выводимых грузов в 20-25%;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необходимостью </w:t>
      </w:r>
      <w:proofErr w:type="gramStart"/>
      <w:r>
        <w:rPr>
          <w:rFonts w:ascii="Times New Roman" w:hAnsi="Times New Roman" w:cs="Times New Roman"/>
        </w:rPr>
        <w:t>обеспечить  рациональное</w:t>
      </w:r>
      <w:proofErr w:type="gramEnd"/>
      <w:r>
        <w:rPr>
          <w:rFonts w:ascii="Times New Roman" w:hAnsi="Times New Roman" w:cs="Times New Roman"/>
        </w:rPr>
        <w:t xml:space="preserve"> резервирование пусков;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последовательное развертывание двух стартовых комплексов РН «Ангара» на космодроме Плесецк и затем Свободный позволяющее оптимизировать привлечение строительных мощностей за счет региональных возможностей;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наличием в Амурской области основных фондов </w:t>
      </w:r>
      <w:proofErr w:type="gramStart"/>
      <w:r>
        <w:rPr>
          <w:rFonts w:ascii="Times New Roman" w:hAnsi="Times New Roman" w:cs="Times New Roman"/>
        </w:rPr>
        <w:t xml:space="preserve">расформированной  </w:t>
      </w:r>
      <w:hyperlink r:id="rId4" w:history="1">
        <w:r w:rsidRPr="00D735C3">
          <w:rPr>
            <w:rFonts w:ascii="Times New Roman" w:hAnsi="Times New Roman" w:cs="Times New Roman"/>
          </w:rPr>
          <w:t>27</w:t>
        </w:r>
        <w:proofErr w:type="gramEnd"/>
        <w:r w:rsidRPr="00D735C3">
          <w:rPr>
            <w:rFonts w:ascii="Times New Roman" w:hAnsi="Times New Roman" w:cs="Times New Roman"/>
          </w:rPr>
          <w:t>-й Краснознаменной дальневосточной дивизии</w:t>
        </w:r>
      </w:hyperlink>
      <w:r>
        <w:rPr>
          <w:rFonts w:ascii="Times New Roman" w:hAnsi="Times New Roman" w:cs="Times New Roman"/>
        </w:rPr>
        <w:t xml:space="preserve"> </w:t>
      </w:r>
      <w:r w:rsidRPr="006967DB">
        <w:rPr>
          <w:rFonts w:ascii="Times New Roman" w:hAnsi="Times New Roman" w:cs="Times New Roman"/>
        </w:rPr>
        <w:t>РВСН</w:t>
      </w:r>
      <w:r>
        <w:rPr>
          <w:rFonts w:ascii="Times New Roman" w:hAnsi="Times New Roman" w:cs="Times New Roman"/>
        </w:rPr>
        <w:t xml:space="preserve"> (180 млрд. руб. в ценах на 1 января 1993 года) и 3 тысяч опытных военнослужащих (шахтные пусковые установки МБР позволяли после их переоборудования начать запуски РН «Рокот»</w:t>
      </w:r>
      <w:r w:rsidRPr="00F715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1997 году);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региональной строительной инфраструктуры оставшейся после строительства БАМа (с оставшейся загрузкой на 30-35 %).</w:t>
      </w: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нового космодрома позволяло обеспечить поэтапное снижение затрат на эксплуатацию объектов космодрома Байконур (в части решения военных задач).</w:t>
      </w:r>
    </w:p>
    <w:p w:rsidR="00A16CD9" w:rsidRDefault="00A16CD9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3800" w:rsidRDefault="00DD3800" w:rsidP="00DD38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материалах по оценке экологической безопасности и планируемой природоохранной деятельности в районе </w:t>
      </w:r>
      <w:r w:rsidR="00356CF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космодрома Свободный</w:t>
      </w:r>
      <w:r w:rsidR="00356CF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="00403440">
        <w:rPr>
          <w:rFonts w:ascii="Times New Roman" w:hAnsi="Times New Roman" w:cs="Times New Roman"/>
        </w:rPr>
        <w:t xml:space="preserve">из </w:t>
      </w:r>
      <w:r w:rsidR="00DA5578">
        <w:rPr>
          <w:rFonts w:ascii="Times New Roman" w:hAnsi="Times New Roman" w:cs="Times New Roman"/>
        </w:rPr>
        <w:t>ссылк</w:t>
      </w:r>
      <w:r w:rsidR="00403440">
        <w:rPr>
          <w:rFonts w:ascii="Times New Roman" w:hAnsi="Times New Roman" w:cs="Times New Roman"/>
        </w:rPr>
        <w:t>и</w:t>
      </w:r>
      <w:r w:rsidR="00DA5578">
        <w:rPr>
          <w:rFonts w:ascii="Times New Roman" w:hAnsi="Times New Roman" w:cs="Times New Roman"/>
        </w:rPr>
        <w:t xml:space="preserve"> на докладную </w:t>
      </w:r>
      <w:r w:rsidR="00C534D8">
        <w:rPr>
          <w:rFonts w:ascii="Times New Roman" w:hAnsi="Times New Roman" w:cs="Times New Roman"/>
        </w:rPr>
        <w:t>записку</w:t>
      </w:r>
      <w:r>
        <w:rPr>
          <w:rFonts w:ascii="Times New Roman" w:hAnsi="Times New Roman" w:cs="Times New Roman"/>
        </w:rPr>
        <w:t xml:space="preserve"> ВРИО начальника Штаба ВКС генерал-майора </w:t>
      </w:r>
      <w:proofErr w:type="spellStart"/>
      <w:r>
        <w:rPr>
          <w:rFonts w:ascii="Times New Roman" w:hAnsi="Times New Roman" w:cs="Times New Roman"/>
        </w:rPr>
        <w:t>В.Безбородова</w:t>
      </w:r>
      <w:proofErr w:type="spellEnd"/>
      <w:r>
        <w:rPr>
          <w:rFonts w:ascii="Times New Roman" w:hAnsi="Times New Roman" w:cs="Times New Roman"/>
        </w:rPr>
        <w:t xml:space="preserve"> от 5 апреля 1994 года) сделаны заключения об отсутствии радиационной угрозы и обеспечении на должном уровне защиты окружающей среды при реализации комплекса технических и организационных мер</w:t>
      </w:r>
      <w:r w:rsidR="00C534D8">
        <w:rPr>
          <w:rFonts w:ascii="Times New Roman" w:hAnsi="Times New Roman" w:cs="Times New Roman"/>
        </w:rPr>
        <w:t xml:space="preserve"> функционирования космодрома</w:t>
      </w:r>
      <w:r>
        <w:rPr>
          <w:rFonts w:ascii="Times New Roman" w:hAnsi="Times New Roman" w:cs="Times New Roman"/>
        </w:rPr>
        <w:t xml:space="preserve">. Оценка сделана при условии применения в качестве ракетного топлива углеводородного горючего типа керосин и жидкий водород для РН «Ангара», и несимметричный </w:t>
      </w:r>
      <w:proofErr w:type="spellStart"/>
      <w:r>
        <w:rPr>
          <w:rFonts w:ascii="Times New Roman" w:hAnsi="Times New Roman" w:cs="Times New Roman"/>
        </w:rPr>
        <w:t>демитилгидразин</w:t>
      </w:r>
      <w:proofErr w:type="spellEnd"/>
      <w:r>
        <w:rPr>
          <w:rFonts w:ascii="Times New Roman" w:hAnsi="Times New Roman" w:cs="Times New Roman"/>
        </w:rPr>
        <w:t xml:space="preserve"> для РН «Рокот». Окислители: жидкий кислород и </w:t>
      </w:r>
      <w:proofErr w:type="spellStart"/>
      <w:r>
        <w:rPr>
          <w:rFonts w:ascii="Times New Roman" w:hAnsi="Times New Roman" w:cs="Times New Roman"/>
        </w:rPr>
        <w:t>тетраоксид</w:t>
      </w:r>
      <w:proofErr w:type="spellEnd"/>
      <w:r>
        <w:rPr>
          <w:rFonts w:ascii="Times New Roman" w:hAnsi="Times New Roman" w:cs="Times New Roman"/>
        </w:rPr>
        <w:t xml:space="preserve"> азота соответственно.</w:t>
      </w:r>
    </w:p>
    <w:p w:rsidR="00CA4202" w:rsidRPr="00356CFC" w:rsidRDefault="00CA4202" w:rsidP="00356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6CFC" w:rsidRPr="0048192E" w:rsidRDefault="00356CFC" w:rsidP="00356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48192E">
        <w:rPr>
          <w:rFonts w:ascii="Times New Roman" w:hAnsi="Times New Roman" w:cs="Times New Roman"/>
          <w:b/>
          <w:i/>
        </w:rPr>
        <w:t xml:space="preserve">Глава администрации Амурской области </w:t>
      </w:r>
      <w:proofErr w:type="spellStart"/>
      <w:r w:rsidRPr="0048192E">
        <w:rPr>
          <w:rFonts w:ascii="Times New Roman" w:hAnsi="Times New Roman" w:cs="Times New Roman"/>
          <w:b/>
          <w:i/>
        </w:rPr>
        <w:t>Полеванов</w:t>
      </w:r>
      <w:proofErr w:type="spellEnd"/>
      <w:r w:rsidRPr="0048192E">
        <w:rPr>
          <w:rFonts w:ascii="Times New Roman" w:hAnsi="Times New Roman" w:cs="Times New Roman"/>
          <w:b/>
          <w:i/>
        </w:rPr>
        <w:t xml:space="preserve"> Владимир Павлович (с октября </w:t>
      </w:r>
      <w:r w:rsidR="00580C4D">
        <w:rPr>
          <w:rFonts w:ascii="Times New Roman" w:hAnsi="Times New Roman" w:cs="Times New Roman"/>
          <w:b/>
          <w:i/>
        </w:rPr>
        <w:t>19</w:t>
      </w:r>
      <w:r w:rsidRPr="0048192E">
        <w:rPr>
          <w:rFonts w:ascii="Times New Roman" w:hAnsi="Times New Roman" w:cs="Times New Roman"/>
          <w:b/>
          <w:i/>
        </w:rPr>
        <w:t xml:space="preserve">93 по ноябрь </w:t>
      </w:r>
      <w:r w:rsidR="00580C4D">
        <w:rPr>
          <w:rFonts w:ascii="Times New Roman" w:hAnsi="Times New Roman" w:cs="Times New Roman"/>
          <w:b/>
          <w:i/>
        </w:rPr>
        <w:t>19</w:t>
      </w:r>
      <w:r w:rsidRPr="0048192E">
        <w:rPr>
          <w:rFonts w:ascii="Times New Roman" w:hAnsi="Times New Roman" w:cs="Times New Roman"/>
          <w:b/>
          <w:i/>
        </w:rPr>
        <w:t xml:space="preserve">94), Дьяченко Владимир Николаевич (с декабря </w:t>
      </w:r>
      <w:r w:rsidR="00580C4D">
        <w:rPr>
          <w:rFonts w:ascii="Times New Roman" w:hAnsi="Times New Roman" w:cs="Times New Roman"/>
          <w:b/>
          <w:i/>
        </w:rPr>
        <w:t>19</w:t>
      </w:r>
      <w:bookmarkStart w:id="0" w:name="_GoBack"/>
      <w:bookmarkEnd w:id="0"/>
      <w:r w:rsidRPr="0048192E">
        <w:rPr>
          <w:rFonts w:ascii="Times New Roman" w:hAnsi="Times New Roman" w:cs="Times New Roman"/>
          <w:b/>
          <w:i/>
        </w:rPr>
        <w:t>94)</w:t>
      </w:r>
    </w:p>
    <w:p w:rsidR="00356CFC" w:rsidRPr="0048192E" w:rsidRDefault="00356CFC" w:rsidP="00356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06107" w:rsidRDefault="00206107"/>
    <w:sectPr w:rsidR="0020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00"/>
    <w:rsid w:val="000C3B9C"/>
    <w:rsid w:val="000F5479"/>
    <w:rsid w:val="001C3DB8"/>
    <w:rsid w:val="001E7A02"/>
    <w:rsid w:val="00206107"/>
    <w:rsid w:val="00356CFC"/>
    <w:rsid w:val="00393C1C"/>
    <w:rsid w:val="00403440"/>
    <w:rsid w:val="0048192E"/>
    <w:rsid w:val="004B70D0"/>
    <w:rsid w:val="00525BB4"/>
    <w:rsid w:val="00580C4D"/>
    <w:rsid w:val="006A27DA"/>
    <w:rsid w:val="006A455F"/>
    <w:rsid w:val="006C485E"/>
    <w:rsid w:val="006E51B0"/>
    <w:rsid w:val="00701179"/>
    <w:rsid w:val="00732695"/>
    <w:rsid w:val="00744E77"/>
    <w:rsid w:val="007D37D7"/>
    <w:rsid w:val="008D5F71"/>
    <w:rsid w:val="009E2D3E"/>
    <w:rsid w:val="00A16CD9"/>
    <w:rsid w:val="00A67B36"/>
    <w:rsid w:val="00AE735E"/>
    <w:rsid w:val="00B21E1C"/>
    <w:rsid w:val="00B500A3"/>
    <w:rsid w:val="00B64DC9"/>
    <w:rsid w:val="00B922E9"/>
    <w:rsid w:val="00B97FC4"/>
    <w:rsid w:val="00C00F3F"/>
    <w:rsid w:val="00C27544"/>
    <w:rsid w:val="00C51C32"/>
    <w:rsid w:val="00C534D8"/>
    <w:rsid w:val="00C84206"/>
    <w:rsid w:val="00CA4202"/>
    <w:rsid w:val="00CE0D47"/>
    <w:rsid w:val="00D13E39"/>
    <w:rsid w:val="00DA5578"/>
    <w:rsid w:val="00DD3800"/>
    <w:rsid w:val="00E83F95"/>
    <w:rsid w:val="00F104A1"/>
    <w:rsid w:val="00FA08F1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C74A-40B7-4CE5-83C5-B191CD4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vsn.info/divisions/div_0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2019-10-23T00:52:00Z</dcterms:created>
  <dcterms:modified xsi:type="dcterms:W3CDTF">2020-04-07T08:43:00Z</dcterms:modified>
</cp:coreProperties>
</file>